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  <w:r w:rsidRPr="005E2755">
        <w:rPr>
          <w:rFonts w:ascii="Garamond" w:eastAsia="Calibri" w:hAnsi="Garamond" w:cs="Times New Roman"/>
          <w:b/>
          <w:sz w:val="24"/>
        </w:rPr>
        <w:t>RIDER H</w:t>
      </w:r>
    </w:p>
    <w:p w:rsidR="00BB0FEE" w:rsidRPr="005E2755" w:rsidRDefault="00BB0FEE" w:rsidP="00BB0FEE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  <w:bookmarkStart w:id="0" w:name="LICENSEE_INVOICE_FOR_ELECTRICITY"/>
      <w:bookmarkEnd w:id="0"/>
      <w:r w:rsidRPr="005E2755">
        <w:rPr>
          <w:rFonts w:ascii="Garamond" w:eastAsia="Calibri" w:hAnsi="Garamond" w:cs="Times New Roman"/>
          <w:b/>
          <w:sz w:val="24"/>
        </w:rPr>
        <w:t>LICENSEE SAMPLE PEAK DEMAND REDUCTION INVOICE</w:t>
      </w: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Insert Licensee’s sample peak demand reduction invoice at a minimum the invoice should provide the following information:</w:t>
      </w: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 xml:space="preserve">Peak Demand and Peak Demand Charge counter-factual bill (without battery energy storage service) 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minus Actual Peak Demand and Demand charges.</w:t>
      </w: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 xml:space="preserve">The formula for an actual shared savings agreement shall be 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counter-factual bill demand charge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minus actual bill demand charge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multiplied by the percent of shared savings payable to the Licensee.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 xml:space="preserve">The formula for a synthetic shared savings agreement shall be 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counterfactual bill demand charge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minus actual bill demand charge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multiplied by the price per peak demand reduction in KW.</w:t>
      </w: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These costs and benefits shall be trued up annually under a performance guarantee to ensure benefits to the Trustees.</w:t>
      </w:r>
    </w:p>
    <w:p w:rsidR="003F7B88" w:rsidRPr="005E2755" w:rsidRDefault="003F7B88" w:rsidP="000B1F9D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Round trip efficiency input/output KWh and unit costs/value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5E2755">
        <w:rPr>
          <w:rFonts w:ascii="Garamond" w:eastAsia="Calibri" w:hAnsi="Garamond" w:cs="Times New Roman"/>
          <w:sz w:val="20"/>
        </w:rPr>
        <w:t>Cost or value of energy arbitrage</w:t>
      </w:r>
    </w:p>
    <w:p w:rsidR="003F7B88" w:rsidRPr="005E2755" w:rsidRDefault="003F7B88" w:rsidP="00BB0FEE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</w:p>
    <w:p w:rsidR="00710688" w:rsidRPr="005E2755" w:rsidRDefault="003F7B88" w:rsidP="00BB0FEE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  <w:r w:rsidRPr="005E2755">
        <w:rPr>
          <w:rFonts w:ascii="Garamond" w:eastAsia="Calibri" w:hAnsi="Garamond" w:cs="Times New Roman"/>
          <w:b/>
          <w:sz w:val="24"/>
        </w:rPr>
        <w:t>End of Rider H</w:t>
      </w:r>
    </w:p>
    <w:sectPr w:rsidR="00710688" w:rsidRPr="005E2755" w:rsidSect="000B1F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30" w:right="605" w:bottom="878" w:left="61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53" w:rsidRDefault="00920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F9D" w:rsidRPr="000B1F9D" w:rsidRDefault="000B1F9D" w:rsidP="005E2755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0B1F9D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6918068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5916">
          <w:rPr>
            <w:rFonts w:ascii="Garamond" w:hAnsi="Garamond"/>
            <w:sz w:val="18"/>
          </w:rPr>
          <w:fldChar w:fldCharType="begin"/>
        </w:r>
        <w:r w:rsidR="00965916">
          <w:rPr>
            <w:rFonts w:ascii="Garamond" w:hAnsi="Garamond"/>
            <w:sz w:val="18"/>
          </w:rPr>
          <w:instrText xml:space="preserve"> PAGE   \* MERGEFORMAT </w:instrText>
        </w:r>
        <w:r w:rsidR="00965916">
          <w:rPr>
            <w:rFonts w:ascii="Garamond" w:hAnsi="Garamond"/>
            <w:sz w:val="18"/>
          </w:rPr>
          <w:fldChar w:fldCharType="separate"/>
        </w:r>
        <w:r w:rsidR="00965916">
          <w:rPr>
            <w:rFonts w:ascii="Garamond" w:hAnsi="Garamond"/>
            <w:noProof/>
            <w:sz w:val="18"/>
          </w:rPr>
          <w:t>1</w:t>
        </w:r>
        <w:r w:rsidR="00965916">
          <w:rPr>
            <w:rFonts w:ascii="Garamond" w:hAnsi="Garamond"/>
            <w:sz w:val="18"/>
          </w:rPr>
          <w:fldChar w:fldCharType="end"/>
        </w:r>
      </w:sdtContent>
    </w:sdt>
    <w:r w:rsidRPr="000B1F9D">
      <w:rPr>
        <w:rFonts w:ascii="Garamond" w:hAnsi="Garamond"/>
        <w:noProof/>
        <w:sz w:val="18"/>
      </w:rPr>
      <w:t xml:space="preserve"> of </w:t>
    </w:r>
    <w:sdt>
      <w:sdtPr>
        <w:rPr>
          <w:rFonts w:ascii="Garamond" w:hAnsi="Garamond"/>
          <w:sz w:val="18"/>
        </w:rPr>
        <w:id w:val="1434825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5916">
          <w:rPr>
            <w:rFonts w:ascii="Garamond" w:hAnsi="Garamond"/>
            <w:sz w:val="18"/>
          </w:rPr>
          <w:fldChar w:fldCharType="begin"/>
        </w:r>
        <w:r w:rsidR="00965916">
          <w:rPr>
            <w:rFonts w:ascii="Garamond" w:hAnsi="Garamond"/>
            <w:sz w:val="18"/>
          </w:rPr>
          <w:instrText xml:space="preserve"> NUMPAGES   \* MERGEFORMAT </w:instrText>
        </w:r>
        <w:r w:rsidR="00965916">
          <w:rPr>
            <w:rFonts w:ascii="Garamond" w:hAnsi="Garamond"/>
            <w:sz w:val="18"/>
          </w:rPr>
          <w:fldChar w:fldCharType="separate"/>
        </w:r>
        <w:r w:rsidR="00965916">
          <w:rPr>
            <w:rFonts w:ascii="Garamond" w:hAnsi="Garamond"/>
            <w:noProof/>
            <w:sz w:val="18"/>
          </w:rPr>
          <w:t>1</w:t>
        </w:r>
        <w:r w:rsidR="00965916">
          <w:rPr>
            <w:rFonts w:ascii="Garamond" w:hAnsi="Garamond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53" w:rsidRDefault="00920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53" w:rsidRDefault="00920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F9D" w:rsidRPr="005E2755" w:rsidRDefault="000B1F9D" w:rsidP="005E2755">
    <w:pPr>
      <w:ind w:left="0" w:right="0" w:firstLine="0"/>
      <w:jc w:val="right"/>
      <w:rPr>
        <w:rFonts w:ascii="Garamond" w:eastAsia="Calibri" w:hAnsi="Garamond" w:cs="Times New Roman"/>
        <w:sz w:val="18"/>
        <w:szCs w:val="21"/>
      </w:rPr>
    </w:pPr>
    <w:r w:rsidRPr="005E2755">
      <w:rPr>
        <w:rFonts w:ascii="Garamond" w:eastAsia="Calibri" w:hAnsi="Garamond" w:cs="Times New Roman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485280217"/>
        <w:placeholder>
          <w:docPart w:val="8D951F8F1A3A450AB052C5C98C5E2BB8"/>
        </w:placeholder>
        <w:comboBox>
          <w:listItem w:value="Choose an item."/>
        </w:comboBox>
      </w:sdtPr>
      <w:sdtEndPr/>
      <w:sdtContent>
        <w:r w:rsidR="00920D53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sdt>
    <w:sdtPr>
      <w:rPr>
        <w:rFonts w:ascii="Garamond" w:hAnsi="Garamond" w:cstheme="minorHAnsi"/>
        <w:sz w:val="18"/>
        <w:highlight w:val="yellow"/>
      </w:rPr>
      <w:id w:val="-348025295"/>
      <w:placeholder>
        <w:docPart w:val="8D951F8F1A3A450AB052C5C98C5E2BB8"/>
      </w:placeholder>
      <w:comboBox>
        <w:listItem w:value="Choose an item."/>
      </w:comboBox>
    </w:sdtPr>
    <w:sdtEndPr/>
    <w:sdtContent>
      <w:p w:rsidR="000B1F9D" w:rsidRPr="005E2755" w:rsidRDefault="00920D53" w:rsidP="005E2755">
        <w:pPr>
          <w:ind w:left="0" w:right="0" w:firstLine="0"/>
          <w:jc w:val="right"/>
          <w:rPr>
            <w:rFonts w:ascii="Garamond" w:eastAsia="Calibri" w:hAnsi="Garamond" w:cs="Times New Roman"/>
            <w:sz w:val="18"/>
            <w:szCs w:val="21"/>
          </w:rPr>
        </w:pPr>
        <w:r>
          <w:rPr>
            <w:rFonts w:ascii="Garamond" w:hAnsi="Garamond" w:cstheme="minorHAnsi"/>
            <w:sz w:val="18"/>
            <w:highlight w:val="yellow"/>
          </w:rPr>
          <w:t>CONTRACTOR</w:t>
        </w:r>
      </w:p>
    </w:sdtContent>
  </w:sdt>
  <w:p w:rsidR="000B1F9D" w:rsidRPr="005E2755" w:rsidRDefault="000B1F9D" w:rsidP="005E2755">
    <w:pPr>
      <w:ind w:left="0" w:right="0" w:firstLine="0"/>
      <w:jc w:val="right"/>
      <w:rPr>
        <w:rFonts w:ascii="Garamond" w:eastAsia="Calibri" w:hAnsi="Garamond" w:cs="Times New Roman"/>
        <w:sz w:val="18"/>
      </w:rPr>
    </w:pPr>
    <w:r w:rsidRPr="005E2755">
      <w:rPr>
        <w:rFonts w:ascii="Garamond" w:eastAsia="Calibri" w:hAnsi="Garamond" w:cs="Times New Roman"/>
        <w:sz w:val="18"/>
      </w:rPr>
      <w:t>Systemwide Energy Storage Program: Exhibit A – ESSLSA – Rider H</w:t>
    </w:r>
  </w:p>
  <w:p w:rsidR="000B1F9D" w:rsidRPr="005E2755" w:rsidRDefault="000B1F9D" w:rsidP="005E2755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</w:rPr>
    </w:pPr>
    <w:r w:rsidRPr="000801DF">
      <w:rPr>
        <w:rFonts w:ascii="Calibri" w:hAnsi="Calibri"/>
        <w:sz w:val="18"/>
      </w:rPr>
      <w:t xml:space="preserve">MEA # </w:t>
    </w:r>
    <w:sdt>
      <w:sdtPr>
        <w:rPr>
          <w:rFonts w:ascii="Calibri" w:hAnsi="Calibri" w:cstheme="majorHAnsi"/>
          <w:sz w:val="18"/>
          <w:szCs w:val="18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Pr="000801DF">
          <w:rPr>
            <w:rFonts w:ascii="Calibri" w:hAnsi="Calibri" w:cstheme="majorHAnsi"/>
            <w:sz w:val="18"/>
            <w:szCs w:val="18"/>
          </w:rPr>
          <w:t>180566</w:t>
        </w:r>
      </w:sdtContent>
    </w:sdt>
  </w:p>
  <w:p w:rsidR="00661F3C" w:rsidRPr="000801DF" w:rsidRDefault="00920D53" w:rsidP="00460E09">
    <w:pPr>
      <w:pStyle w:val="Header"/>
      <w:ind w:left="0" w:right="0"/>
      <w:jc w:val="right"/>
      <w:rPr>
        <w:rFonts w:ascii="Calibri" w:hAnsi="Calibri"/>
        <w:sz w:val="18"/>
      </w:rPr>
    </w:pPr>
    <w:sdt>
      <w:sdtPr>
        <w:rPr>
          <w:rFonts w:ascii="Calibri" w:hAnsi="Calibri" w:cstheme="minorHAnsi"/>
          <w:sz w:val="18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661F3C" w:rsidRPr="000801DF">
          <w:rPr>
            <w:rFonts w:ascii="Calibri" w:hAnsi="Calibri" w:cstheme="minorHAnsi"/>
            <w:sz w:val="18"/>
          </w:rPr>
          <w:t>Advanced Microgrid Solutions</w:t>
        </w:r>
      </w:sdtContent>
    </w:sdt>
  </w:p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 xml:space="preserve">Systemwide Energy Storage Program: Exhibit A – ESSLSA – Rider </w:t>
    </w:r>
    <w:r w:rsidRPr="000801DF">
      <w:rPr>
        <w:rFonts w:ascii="Calibri" w:eastAsia="Calibri" w:hAnsi="Calibri"/>
        <w:sz w:val="18"/>
        <w:szCs w:val="21"/>
      </w:rPr>
      <w:t>K</w:t>
    </w:r>
  </w:p>
  <w:p w:rsidR="00661F3C" w:rsidRPr="00BF5C3B" w:rsidRDefault="00661F3C" w:rsidP="00460E09">
    <w:pPr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>Attachment 5 – Notice of Completion</w:t>
    </w:r>
  </w:p>
  <w:p w:rsidR="00661F3C" w:rsidRPr="009C0153" w:rsidRDefault="00661F3C" w:rsidP="00460E09">
    <w:pPr>
      <w:pStyle w:val="Header"/>
      <w:ind w:left="0" w:right="0" w:firstLine="0"/>
      <w:jc w:val="right"/>
      <w:rPr>
        <w:rFonts w:ascii="Calibri" w:hAnsi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1F9D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2F588F"/>
    <w:rsid w:val="003017EB"/>
    <w:rsid w:val="00312D25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C432C"/>
    <w:rsid w:val="004C4D4F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B7E18"/>
    <w:rsid w:val="005D0D73"/>
    <w:rsid w:val="005D43A3"/>
    <w:rsid w:val="005E2755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242A"/>
    <w:rsid w:val="0083399E"/>
    <w:rsid w:val="00846BAB"/>
    <w:rsid w:val="00851E14"/>
    <w:rsid w:val="00853EBE"/>
    <w:rsid w:val="00860DCC"/>
    <w:rsid w:val="00867BC3"/>
    <w:rsid w:val="00870AB5"/>
    <w:rsid w:val="0087433D"/>
    <w:rsid w:val="00876556"/>
    <w:rsid w:val="008839C3"/>
    <w:rsid w:val="00896EBC"/>
    <w:rsid w:val="008A70AE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547D"/>
    <w:rsid w:val="00905B35"/>
    <w:rsid w:val="00906668"/>
    <w:rsid w:val="00914CC7"/>
    <w:rsid w:val="00920D53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5916"/>
    <w:rsid w:val="00966BB2"/>
    <w:rsid w:val="00972D71"/>
    <w:rsid w:val="009733DC"/>
    <w:rsid w:val="00987291"/>
    <w:rsid w:val="00987993"/>
    <w:rsid w:val="00996A1F"/>
    <w:rsid w:val="009A1F4B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0FEE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  <w14:docId w14:val="61AF557C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8D951F8F1A3A450AB052C5C98C5E2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10A78-DDDA-4737-82C8-72651A327C81}"/>
      </w:docPartPr>
      <w:docPartBody>
        <w:p w:rsidR="00276A9F" w:rsidRDefault="0050496D" w:rsidP="0050496D">
          <w:pPr>
            <w:pStyle w:val="8D951F8F1A3A450AB052C5C98C5E2BB8"/>
          </w:pPr>
          <w:r w:rsidRPr="00854C6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276A9F"/>
    <w:rsid w:val="0039421F"/>
    <w:rsid w:val="004271E1"/>
    <w:rsid w:val="0046463A"/>
    <w:rsid w:val="0050496D"/>
    <w:rsid w:val="005D320E"/>
    <w:rsid w:val="00A75407"/>
    <w:rsid w:val="00B6361D"/>
    <w:rsid w:val="00B94816"/>
    <w:rsid w:val="00C115EC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496D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8D951F8F1A3A450AB052C5C98C5E2BB8">
    <w:name w:val="8D951F8F1A3A450AB052C5C98C5E2BB8"/>
    <w:rsid w:val="00504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C4182-7A0B-4B1B-94A7-31FC1422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10</cp:revision>
  <cp:lastPrinted>2019-06-10T16:29:00Z</cp:lastPrinted>
  <dcterms:created xsi:type="dcterms:W3CDTF">2019-09-11T21:32:00Z</dcterms:created>
  <dcterms:modified xsi:type="dcterms:W3CDTF">2019-12-05T20:44:00Z</dcterms:modified>
</cp:coreProperties>
</file>